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39D67" w14:textId="77777777" w:rsidR="00680724" w:rsidRPr="00FE165F" w:rsidRDefault="00680724">
      <w:pPr>
        <w:rPr>
          <w:rFonts w:ascii="Arial" w:hAnsi="Arial" w:cs="Arial"/>
          <w:b/>
        </w:rPr>
      </w:pPr>
      <w:bookmarkStart w:id="0" w:name="_GoBack"/>
      <w:bookmarkEnd w:id="0"/>
      <w:r w:rsidRPr="00FE165F">
        <w:rPr>
          <w:rFonts w:ascii="Arial" w:hAnsi="Arial" w:cs="Arial"/>
          <w:b/>
        </w:rPr>
        <w:t xml:space="preserve">Week </w:t>
      </w:r>
      <w:r w:rsidR="0068057A">
        <w:rPr>
          <w:rFonts w:ascii="Arial" w:hAnsi="Arial" w:cs="Arial"/>
          <w:b/>
        </w:rPr>
        <w:t>5</w:t>
      </w:r>
      <w:r w:rsidRPr="00FE165F">
        <w:rPr>
          <w:rFonts w:ascii="Arial" w:hAnsi="Arial" w:cs="Arial"/>
          <w:b/>
        </w:rPr>
        <w:t xml:space="preserve"> – Case </w:t>
      </w:r>
      <w:r w:rsidR="00FF587F" w:rsidRPr="00FE165F">
        <w:rPr>
          <w:rFonts w:ascii="Arial" w:hAnsi="Arial" w:cs="Arial"/>
          <w:b/>
        </w:rPr>
        <w:t>Study</w:t>
      </w:r>
    </w:p>
    <w:p w14:paraId="5C4A3A34" w14:textId="77777777" w:rsidR="00680724" w:rsidRPr="00FE165F" w:rsidRDefault="00680724">
      <w:pPr>
        <w:rPr>
          <w:rFonts w:ascii="Arial" w:hAnsi="Arial" w:cs="Arial"/>
          <w:b/>
        </w:rPr>
      </w:pPr>
    </w:p>
    <w:p w14:paraId="26A7C92A" w14:textId="77777777" w:rsidR="001C6834" w:rsidRPr="00FE165F" w:rsidRDefault="001C6834" w:rsidP="001C6834">
      <w:pPr>
        <w:widowControl w:val="0"/>
        <w:autoSpaceDE w:val="0"/>
        <w:autoSpaceDN w:val="0"/>
        <w:adjustRightInd w:val="0"/>
        <w:rPr>
          <w:rFonts w:ascii="Arial" w:hAnsi="Arial" w:cs="Arial"/>
        </w:rPr>
      </w:pPr>
      <w:r w:rsidRPr="00FE165F">
        <w:rPr>
          <w:rFonts w:ascii="Arial" w:hAnsi="Arial" w:cs="Arial"/>
        </w:rPr>
        <w:t>This is an Excellence System Required Assessment.</w:t>
      </w:r>
    </w:p>
    <w:p w14:paraId="0DDD15CB" w14:textId="77777777" w:rsidR="001C6834" w:rsidRPr="00FE165F" w:rsidRDefault="001C6834" w:rsidP="001C6834">
      <w:pPr>
        <w:widowControl w:val="0"/>
        <w:autoSpaceDE w:val="0"/>
        <w:autoSpaceDN w:val="0"/>
        <w:adjustRightInd w:val="0"/>
        <w:rPr>
          <w:rFonts w:ascii="Arial" w:hAnsi="Arial" w:cs="Arial"/>
        </w:rPr>
      </w:pPr>
    </w:p>
    <w:p w14:paraId="7599D5CC" w14:textId="77777777" w:rsidR="00CC22B8" w:rsidRPr="00FE165F" w:rsidRDefault="00CC22B8" w:rsidP="00CC22B8">
      <w:pPr>
        <w:rPr>
          <w:rFonts w:ascii="Arial" w:hAnsi="Arial" w:cs="Arial"/>
        </w:rPr>
      </w:pPr>
      <w:r w:rsidRPr="00FE165F">
        <w:rPr>
          <w:rFonts w:ascii="Arial" w:hAnsi="Arial" w:cs="Arial"/>
        </w:rPr>
        <w:t xml:space="preserve">Working individually, the student will presume a role as Senior Consultant for McKinsey &amp; Company </w:t>
      </w:r>
      <w:r w:rsidRPr="00FE165F">
        <w:rPr>
          <w:rFonts w:ascii="Arial" w:hAnsi="Arial" w:cs="Arial"/>
          <w:i/>
        </w:rPr>
        <w:t>(the world’s largest and frequently described as the world’s preeminent “think tank” and marketing advisory practice)</w:t>
      </w:r>
      <w:r w:rsidRPr="00FE165F">
        <w:rPr>
          <w:rFonts w:ascii="Arial" w:hAnsi="Arial" w:cs="Arial"/>
        </w:rPr>
        <w:t>, who has been retained by the company that is the focus of the case study.</w:t>
      </w:r>
      <w:r w:rsidRPr="00FE165F">
        <w:rPr>
          <w:rFonts w:ascii="Arial" w:hAnsi="Arial" w:cs="Arial"/>
          <w:i/>
        </w:rPr>
        <w:t xml:space="preserve">  </w:t>
      </w:r>
      <w:r w:rsidRPr="00FE165F">
        <w:rPr>
          <w:rFonts w:ascii="Arial" w:hAnsi="Arial" w:cs="Arial"/>
        </w:rPr>
        <w:t xml:space="preserve">The student’s task is to analyze the specific new product scenario in the case study, and to create a written report to the client.  Students must develop at least two recommended courses of action for the decision stated in the case and present the advantages and disadvantages of each. One of the decisions can be the one stated in the case while the other one should be completely original.  After carefully considering all aspects of both choices (financial, fit with the company’s strategy and mission, possible effect on the competition, etc.), select one of the decisions as your final one, providing ample support for your final recommendation. APA formatting and reference guidelines should be followed for this report: proper grammar, punctuation, spelling, etc. are expected at a rigorous level.  </w:t>
      </w:r>
    </w:p>
    <w:p w14:paraId="29ABF722" w14:textId="77777777" w:rsidR="00FE12BE" w:rsidRPr="00FE165F" w:rsidRDefault="00FE12BE" w:rsidP="001C6834">
      <w:pPr>
        <w:widowControl w:val="0"/>
        <w:autoSpaceDE w:val="0"/>
        <w:autoSpaceDN w:val="0"/>
        <w:adjustRightInd w:val="0"/>
        <w:rPr>
          <w:rFonts w:ascii="Arial" w:hAnsi="Arial" w:cs="Arial"/>
        </w:rPr>
      </w:pPr>
    </w:p>
    <w:p w14:paraId="4534AF4A" w14:textId="77777777" w:rsidR="00680724" w:rsidRPr="00FE165F" w:rsidRDefault="001C6834" w:rsidP="001C6834">
      <w:pPr>
        <w:rPr>
          <w:rFonts w:ascii="Arial" w:hAnsi="Arial" w:cs="Arial"/>
        </w:rPr>
      </w:pPr>
      <w:r w:rsidRPr="00FE165F">
        <w:rPr>
          <w:rFonts w:ascii="Arial" w:hAnsi="Arial" w:cs="Arial"/>
        </w:rPr>
        <w:t xml:space="preserve">Submit via the </w:t>
      </w:r>
      <w:r w:rsidR="00145296" w:rsidRPr="00FE165F">
        <w:rPr>
          <w:rFonts w:ascii="Arial" w:hAnsi="Arial" w:cs="Arial"/>
        </w:rPr>
        <w:t xml:space="preserve">written </w:t>
      </w:r>
      <w:r w:rsidRPr="00FE165F">
        <w:rPr>
          <w:rFonts w:ascii="Arial" w:hAnsi="Arial" w:cs="Arial"/>
        </w:rPr>
        <w:t>assignments link in the course navigation bar.</w:t>
      </w:r>
    </w:p>
    <w:p w14:paraId="11357EDB" w14:textId="77777777" w:rsidR="0063435D" w:rsidRPr="00FE165F" w:rsidRDefault="00FF587F">
      <w:pPr>
        <w:rPr>
          <w:rFonts w:ascii="Arial" w:hAnsi="Arial" w:cs="Arial"/>
          <w:b/>
        </w:rPr>
      </w:pPr>
      <w:r w:rsidRPr="00FE165F">
        <w:rPr>
          <w:rFonts w:ascii="Arial" w:hAnsi="Arial" w:cs="Arial"/>
          <w:b/>
        </w:rPr>
        <w:t xml:space="preserve"> </w:t>
      </w:r>
    </w:p>
    <w:p w14:paraId="4C504A49" w14:textId="77777777" w:rsidR="002532BE" w:rsidRPr="00FE165F" w:rsidRDefault="00CF5D4D">
      <w:pPr>
        <w:rPr>
          <w:rFonts w:ascii="Arial" w:hAnsi="Arial" w:cs="Arial"/>
          <w:b/>
        </w:rPr>
      </w:pPr>
      <w:r w:rsidRPr="00FE165F">
        <w:rPr>
          <w:rFonts w:ascii="Arial" w:hAnsi="Arial" w:cs="Arial"/>
          <w:b/>
        </w:rPr>
        <w:t>Rubric</w:t>
      </w:r>
    </w:p>
    <w:tbl>
      <w:tblPr>
        <w:tblStyle w:val="TableGrid"/>
        <w:tblW w:w="0" w:type="auto"/>
        <w:tblLayout w:type="fixed"/>
        <w:tblLook w:val="04A0" w:firstRow="1" w:lastRow="0" w:firstColumn="1" w:lastColumn="0" w:noHBand="0" w:noVBand="1"/>
      </w:tblPr>
      <w:tblGrid>
        <w:gridCol w:w="2155"/>
        <w:gridCol w:w="1350"/>
        <w:gridCol w:w="1883"/>
        <w:gridCol w:w="1981"/>
        <w:gridCol w:w="1981"/>
      </w:tblGrid>
      <w:tr w:rsidR="00FE165F" w:rsidRPr="00FE165F" w14:paraId="357F2A95" w14:textId="77777777" w:rsidTr="007209BA">
        <w:tc>
          <w:tcPr>
            <w:tcW w:w="2155" w:type="dxa"/>
          </w:tcPr>
          <w:p w14:paraId="3F3EAB3C" w14:textId="77777777" w:rsidR="002532BE" w:rsidRPr="00FE165F" w:rsidRDefault="002532BE">
            <w:pPr>
              <w:rPr>
                <w:rFonts w:ascii="Arial" w:hAnsi="Arial" w:cs="Arial"/>
                <w:b/>
              </w:rPr>
            </w:pPr>
            <w:r w:rsidRPr="00FE165F">
              <w:rPr>
                <w:rFonts w:ascii="Arial" w:hAnsi="Arial" w:cs="Arial"/>
                <w:b/>
              </w:rPr>
              <w:t>Grading Criteria</w:t>
            </w:r>
          </w:p>
        </w:tc>
        <w:tc>
          <w:tcPr>
            <w:tcW w:w="1350" w:type="dxa"/>
          </w:tcPr>
          <w:p w14:paraId="623BF908" w14:textId="77777777" w:rsidR="002532BE" w:rsidRPr="00FE165F" w:rsidRDefault="002532BE">
            <w:pPr>
              <w:rPr>
                <w:rFonts w:ascii="Arial" w:hAnsi="Arial" w:cs="Arial"/>
                <w:b/>
              </w:rPr>
            </w:pPr>
            <w:r w:rsidRPr="00FE165F">
              <w:rPr>
                <w:rFonts w:ascii="Arial" w:hAnsi="Arial" w:cs="Arial"/>
                <w:b/>
              </w:rPr>
              <w:t>Not Exhibited</w:t>
            </w:r>
          </w:p>
        </w:tc>
        <w:tc>
          <w:tcPr>
            <w:tcW w:w="1883" w:type="dxa"/>
          </w:tcPr>
          <w:p w14:paraId="31CD98C0" w14:textId="77777777" w:rsidR="002532BE" w:rsidRPr="00FE165F" w:rsidRDefault="002532BE">
            <w:pPr>
              <w:rPr>
                <w:rFonts w:ascii="Arial" w:hAnsi="Arial" w:cs="Arial"/>
                <w:b/>
              </w:rPr>
            </w:pPr>
            <w:r w:rsidRPr="00FE165F">
              <w:rPr>
                <w:rFonts w:ascii="Arial" w:hAnsi="Arial" w:cs="Arial"/>
                <w:b/>
              </w:rPr>
              <w:t>Needs Improvement</w:t>
            </w:r>
          </w:p>
        </w:tc>
        <w:tc>
          <w:tcPr>
            <w:tcW w:w="1981" w:type="dxa"/>
          </w:tcPr>
          <w:p w14:paraId="3769C65B" w14:textId="77777777" w:rsidR="002532BE" w:rsidRPr="00FE165F" w:rsidRDefault="002532BE">
            <w:pPr>
              <w:rPr>
                <w:rFonts w:ascii="Arial" w:hAnsi="Arial" w:cs="Arial"/>
                <w:b/>
              </w:rPr>
            </w:pPr>
            <w:r w:rsidRPr="00FE165F">
              <w:rPr>
                <w:rFonts w:ascii="Arial" w:hAnsi="Arial" w:cs="Arial"/>
                <w:b/>
              </w:rPr>
              <w:t>Satisfactory - Good</w:t>
            </w:r>
          </w:p>
        </w:tc>
        <w:tc>
          <w:tcPr>
            <w:tcW w:w="1981" w:type="dxa"/>
          </w:tcPr>
          <w:p w14:paraId="6FEB6B45" w14:textId="77777777" w:rsidR="002532BE" w:rsidRPr="00FE165F" w:rsidRDefault="002532BE">
            <w:pPr>
              <w:rPr>
                <w:rFonts w:ascii="Arial" w:hAnsi="Arial" w:cs="Arial"/>
                <w:b/>
              </w:rPr>
            </w:pPr>
            <w:r w:rsidRPr="00FE165F">
              <w:rPr>
                <w:rFonts w:ascii="Arial" w:hAnsi="Arial" w:cs="Arial"/>
                <w:b/>
              </w:rPr>
              <w:t>Exemplary</w:t>
            </w:r>
          </w:p>
        </w:tc>
      </w:tr>
      <w:tr w:rsidR="00FE165F" w:rsidRPr="00FE165F" w14:paraId="5ADD9BA7" w14:textId="77777777" w:rsidTr="007209BA">
        <w:tc>
          <w:tcPr>
            <w:tcW w:w="2155" w:type="dxa"/>
          </w:tcPr>
          <w:p w14:paraId="6A915AFC" w14:textId="77777777" w:rsidR="002532BE" w:rsidRPr="00FE165F" w:rsidRDefault="00CC22B8">
            <w:pPr>
              <w:rPr>
                <w:rFonts w:ascii="Arial" w:hAnsi="Arial" w:cs="Arial"/>
                <w:b/>
              </w:rPr>
            </w:pPr>
            <w:r w:rsidRPr="00FE165F">
              <w:rPr>
                <w:rFonts w:ascii="Arial" w:hAnsi="Arial" w:cs="Arial"/>
                <w:b/>
              </w:rPr>
              <w:t xml:space="preserve">Analysis of the current situation and determine new product development need. </w:t>
            </w:r>
          </w:p>
          <w:p w14:paraId="655C72FA" w14:textId="77777777" w:rsidR="00CC22B8" w:rsidRPr="00FE165F" w:rsidRDefault="00CC22B8">
            <w:pPr>
              <w:rPr>
                <w:rFonts w:ascii="Arial" w:hAnsi="Arial" w:cs="Arial"/>
                <w:b/>
              </w:rPr>
            </w:pPr>
          </w:p>
          <w:p w14:paraId="26B3BD35" w14:textId="77777777" w:rsidR="00CC22B8" w:rsidRPr="00FE165F" w:rsidRDefault="00CC22B8">
            <w:pPr>
              <w:rPr>
                <w:rFonts w:ascii="Arial" w:hAnsi="Arial" w:cs="Arial"/>
                <w:b/>
              </w:rPr>
            </w:pPr>
            <w:r w:rsidRPr="00FE165F">
              <w:rPr>
                <w:rFonts w:ascii="Arial" w:hAnsi="Arial" w:cs="Arial"/>
                <w:b/>
              </w:rPr>
              <w:t>25</w:t>
            </w:r>
          </w:p>
          <w:p w14:paraId="586E72AB" w14:textId="77777777" w:rsidR="00CC22B8" w:rsidRPr="00FE165F" w:rsidRDefault="00CC22B8" w:rsidP="00CC22B8">
            <w:pPr>
              <w:rPr>
                <w:rFonts w:ascii="Arial" w:hAnsi="Arial" w:cs="Arial"/>
              </w:rPr>
            </w:pPr>
          </w:p>
          <w:p w14:paraId="2031F0DA" w14:textId="77777777" w:rsidR="00CC22B8" w:rsidRPr="00FE165F" w:rsidRDefault="00CC22B8" w:rsidP="00CC22B8">
            <w:pPr>
              <w:rPr>
                <w:rFonts w:ascii="Arial" w:hAnsi="Arial" w:cs="Arial"/>
              </w:rPr>
            </w:pPr>
          </w:p>
        </w:tc>
        <w:tc>
          <w:tcPr>
            <w:tcW w:w="1350" w:type="dxa"/>
          </w:tcPr>
          <w:p w14:paraId="36F18FCC" w14:textId="77777777" w:rsidR="002532BE" w:rsidRPr="00FE165F" w:rsidRDefault="002532BE">
            <w:pPr>
              <w:rPr>
                <w:rFonts w:ascii="Arial" w:hAnsi="Arial" w:cs="Arial"/>
                <w:b/>
              </w:rPr>
            </w:pPr>
          </w:p>
        </w:tc>
        <w:tc>
          <w:tcPr>
            <w:tcW w:w="1883" w:type="dxa"/>
          </w:tcPr>
          <w:p w14:paraId="6C264C37" w14:textId="77777777" w:rsidR="002532BE" w:rsidRPr="00FE165F" w:rsidRDefault="00FE165F" w:rsidP="0012686F">
            <w:pPr>
              <w:rPr>
                <w:rFonts w:ascii="Arial" w:hAnsi="Arial" w:cs="Arial"/>
              </w:rPr>
            </w:pPr>
            <w:r w:rsidRPr="00FE165F">
              <w:rPr>
                <w:rFonts w:ascii="Arial" w:hAnsi="Arial" w:cs="Arial"/>
              </w:rPr>
              <w:t>D</w:t>
            </w:r>
            <w:r w:rsidR="0012686F" w:rsidRPr="00FE165F">
              <w:rPr>
                <w:rFonts w:ascii="Arial" w:hAnsi="Arial" w:cs="Arial"/>
              </w:rPr>
              <w:t>emonstrate limited understanding with little</w:t>
            </w:r>
            <w:r w:rsidR="002532BE" w:rsidRPr="00FE165F">
              <w:rPr>
                <w:rFonts w:ascii="Arial" w:hAnsi="Arial" w:cs="Arial"/>
              </w:rPr>
              <w:t xml:space="preserve"> support from the case and/or the text</w:t>
            </w:r>
          </w:p>
        </w:tc>
        <w:tc>
          <w:tcPr>
            <w:tcW w:w="1981" w:type="dxa"/>
          </w:tcPr>
          <w:p w14:paraId="1446C249" w14:textId="77777777" w:rsidR="002532BE" w:rsidRPr="00FE165F" w:rsidRDefault="00FE165F" w:rsidP="00680724">
            <w:pPr>
              <w:rPr>
                <w:rFonts w:ascii="Arial" w:hAnsi="Arial" w:cs="Arial"/>
              </w:rPr>
            </w:pPr>
            <w:r w:rsidRPr="00FE165F">
              <w:rPr>
                <w:rFonts w:ascii="Arial" w:hAnsi="Arial" w:cs="Arial"/>
              </w:rPr>
              <w:t>Demonstrate</w:t>
            </w:r>
            <w:r w:rsidR="0012686F" w:rsidRPr="00FE165F">
              <w:rPr>
                <w:rFonts w:ascii="Arial" w:hAnsi="Arial" w:cs="Arial"/>
              </w:rPr>
              <w:t xml:space="preserve"> some understanding</w:t>
            </w:r>
            <w:r w:rsidR="002532BE" w:rsidRPr="00FE165F">
              <w:rPr>
                <w:rFonts w:ascii="Arial" w:hAnsi="Arial" w:cs="Arial"/>
              </w:rPr>
              <w:t xml:space="preserve"> and supporting evidence from the case and/or the text</w:t>
            </w:r>
          </w:p>
        </w:tc>
        <w:tc>
          <w:tcPr>
            <w:tcW w:w="1981" w:type="dxa"/>
          </w:tcPr>
          <w:p w14:paraId="799817FF" w14:textId="77777777" w:rsidR="002532BE" w:rsidRPr="00FE165F" w:rsidRDefault="00FE165F" w:rsidP="00680724">
            <w:pPr>
              <w:rPr>
                <w:rFonts w:ascii="Arial" w:hAnsi="Arial" w:cs="Arial"/>
              </w:rPr>
            </w:pPr>
            <w:r w:rsidRPr="00FE165F">
              <w:rPr>
                <w:rFonts w:ascii="Arial" w:hAnsi="Arial" w:cs="Arial"/>
              </w:rPr>
              <w:t>Demonstrate</w:t>
            </w:r>
            <w:r w:rsidR="0012686F" w:rsidRPr="00FE165F">
              <w:rPr>
                <w:rFonts w:ascii="Arial" w:hAnsi="Arial" w:cs="Arial"/>
              </w:rPr>
              <w:t xml:space="preserve"> strong understanding, are </w:t>
            </w:r>
            <w:r w:rsidR="002532BE" w:rsidRPr="00FE165F">
              <w:rPr>
                <w:rFonts w:ascii="Arial" w:hAnsi="Arial" w:cs="Arial"/>
              </w:rPr>
              <w:t xml:space="preserve">thoroughly supported with appropriate evidence from the case and/or the text </w:t>
            </w:r>
          </w:p>
        </w:tc>
      </w:tr>
      <w:tr w:rsidR="00FE165F" w:rsidRPr="00FE165F" w14:paraId="43BB1C48" w14:textId="77777777" w:rsidTr="007209BA">
        <w:tc>
          <w:tcPr>
            <w:tcW w:w="2155" w:type="dxa"/>
          </w:tcPr>
          <w:p w14:paraId="02A945FD" w14:textId="77777777" w:rsidR="00CC22B8" w:rsidRPr="00FE165F" w:rsidRDefault="00CC22B8">
            <w:pPr>
              <w:rPr>
                <w:rFonts w:ascii="Arial" w:hAnsi="Arial" w:cs="Arial"/>
                <w:b/>
              </w:rPr>
            </w:pPr>
            <w:r w:rsidRPr="00FE165F">
              <w:rPr>
                <w:rFonts w:ascii="Arial" w:hAnsi="Arial" w:cs="Arial"/>
                <w:b/>
              </w:rPr>
              <w:t>Development of recommended courses of action</w:t>
            </w:r>
          </w:p>
          <w:p w14:paraId="32EEB91A" w14:textId="77777777" w:rsidR="00CC22B8" w:rsidRPr="00FE165F" w:rsidRDefault="00CC22B8">
            <w:pPr>
              <w:rPr>
                <w:rFonts w:ascii="Arial" w:hAnsi="Arial" w:cs="Arial"/>
                <w:b/>
              </w:rPr>
            </w:pPr>
          </w:p>
          <w:p w14:paraId="0B3FEB26" w14:textId="77777777" w:rsidR="00CC22B8" w:rsidRPr="00FE165F" w:rsidRDefault="00FE165F">
            <w:pPr>
              <w:rPr>
                <w:rFonts w:ascii="Arial" w:hAnsi="Arial" w:cs="Arial"/>
                <w:b/>
              </w:rPr>
            </w:pPr>
            <w:r w:rsidRPr="00FE165F">
              <w:rPr>
                <w:rFonts w:ascii="Arial" w:hAnsi="Arial" w:cs="Arial"/>
                <w:b/>
              </w:rPr>
              <w:t>50</w:t>
            </w:r>
          </w:p>
        </w:tc>
        <w:tc>
          <w:tcPr>
            <w:tcW w:w="1350" w:type="dxa"/>
          </w:tcPr>
          <w:p w14:paraId="2E2CCCF9" w14:textId="77777777" w:rsidR="00CC22B8" w:rsidRPr="00FE165F" w:rsidRDefault="00CC22B8">
            <w:pPr>
              <w:rPr>
                <w:rFonts w:ascii="Arial" w:hAnsi="Arial" w:cs="Arial"/>
                <w:b/>
              </w:rPr>
            </w:pPr>
          </w:p>
        </w:tc>
        <w:tc>
          <w:tcPr>
            <w:tcW w:w="1883" w:type="dxa"/>
          </w:tcPr>
          <w:p w14:paraId="07C040D4" w14:textId="77777777" w:rsidR="00CC22B8" w:rsidRPr="00FE165F" w:rsidRDefault="007209BA" w:rsidP="0012686F">
            <w:pPr>
              <w:rPr>
                <w:rFonts w:ascii="Arial" w:hAnsi="Arial" w:cs="Arial"/>
              </w:rPr>
            </w:pPr>
            <w:r>
              <w:rPr>
                <w:rFonts w:ascii="Arial" w:hAnsi="Arial" w:cs="Arial"/>
              </w:rPr>
              <w:t>U</w:t>
            </w:r>
            <w:r w:rsidRPr="00FE165F">
              <w:rPr>
                <w:rFonts w:ascii="Arial" w:hAnsi="Arial" w:cs="Arial"/>
              </w:rPr>
              <w:t xml:space="preserve">ndeveloped recommended courses of action with little or no supporting data. </w:t>
            </w:r>
          </w:p>
        </w:tc>
        <w:tc>
          <w:tcPr>
            <w:tcW w:w="1981" w:type="dxa"/>
          </w:tcPr>
          <w:p w14:paraId="7583CCB8" w14:textId="77777777" w:rsidR="00CC22B8" w:rsidRPr="00FE165F" w:rsidRDefault="00FE165F" w:rsidP="00FE165F">
            <w:pPr>
              <w:rPr>
                <w:rFonts w:ascii="Arial" w:hAnsi="Arial" w:cs="Arial"/>
              </w:rPr>
            </w:pPr>
            <w:r w:rsidRPr="00FE165F">
              <w:rPr>
                <w:rFonts w:ascii="Arial" w:hAnsi="Arial" w:cs="Arial"/>
              </w:rPr>
              <w:t>Partially developed recommended courses of action with supporting data (using limited  references)</w:t>
            </w:r>
          </w:p>
        </w:tc>
        <w:tc>
          <w:tcPr>
            <w:tcW w:w="1981" w:type="dxa"/>
          </w:tcPr>
          <w:p w14:paraId="5C51A887" w14:textId="77777777" w:rsidR="007209BA" w:rsidRPr="00FE165F" w:rsidRDefault="007209BA" w:rsidP="00FE165F">
            <w:pPr>
              <w:rPr>
                <w:rFonts w:ascii="Arial" w:hAnsi="Arial" w:cs="Arial"/>
              </w:rPr>
            </w:pPr>
            <w:r w:rsidRPr="00FE165F">
              <w:rPr>
                <w:rFonts w:ascii="Arial" w:hAnsi="Arial" w:cs="Arial"/>
              </w:rPr>
              <w:t>Fully developed recommended courses of action with supporting data (using text and other references)</w:t>
            </w:r>
          </w:p>
        </w:tc>
      </w:tr>
      <w:tr w:rsidR="00FE165F" w:rsidRPr="00FE165F" w14:paraId="7756B9ED" w14:textId="77777777" w:rsidTr="007209BA">
        <w:tc>
          <w:tcPr>
            <w:tcW w:w="2155" w:type="dxa"/>
          </w:tcPr>
          <w:p w14:paraId="7C38DCCE" w14:textId="77777777" w:rsidR="00FE165F" w:rsidRPr="00FE165F" w:rsidRDefault="00FE165F" w:rsidP="00FE165F">
            <w:pPr>
              <w:rPr>
                <w:rFonts w:ascii="Arial" w:hAnsi="Arial" w:cs="Arial"/>
                <w:b/>
              </w:rPr>
            </w:pPr>
            <w:r w:rsidRPr="00FE165F">
              <w:rPr>
                <w:rFonts w:ascii="Arial" w:hAnsi="Arial" w:cs="Arial"/>
                <w:b/>
              </w:rPr>
              <w:t>Final recommendation decision and support for the decision</w:t>
            </w:r>
          </w:p>
          <w:p w14:paraId="2C7BC532" w14:textId="77777777" w:rsidR="00FE165F" w:rsidRPr="00FE165F" w:rsidRDefault="00FE165F" w:rsidP="00FE165F">
            <w:pPr>
              <w:rPr>
                <w:rFonts w:ascii="Arial" w:hAnsi="Arial" w:cs="Arial"/>
                <w:b/>
              </w:rPr>
            </w:pPr>
            <w:r w:rsidRPr="00FE165F">
              <w:rPr>
                <w:rFonts w:ascii="Arial" w:hAnsi="Arial" w:cs="Arial"/>
                <w:b/>
              </w:rPr>
              <w:lastRenderedPageBreak/>
              <w:t>50</w:t>
            </w:r>
          </w:p>
        </w:tc>
        <w:tc>
          <w:tcPr>
            <w:tcW w:w="1350" w:type="dxa"/>
          </w:tcPr>
          <w:p w14:paraId="2348DA78" w14:textId="77777777" w:rsidR="00FE165F" w:rsidRPr="00FE165F" w:rsidRDefault="00FE165F" w:rsidP="00FE165F">
            <w:pPr>
              <w:rPr>
                <w:rFonts w:ascii="Arial" w:hAnsi="Arial" w:cs="Arial"/>
                <w:b/>
              </w:rPr>
            </w:pPr>
          </w:p>
        </w:tc>
        <w:tc>
          <w:tcPr>
            <w:tcW w:w="1883" w:type="dxa"/>
          </w:tcPr>
          <w:p w14:paraId="3CF1F620" w14:textId="77777777" w:rsidR="00FE165F" w:rsidRPr="00FE165F" w:rsidRDefault="007209BA" w:rsidP="00FE165F">
            <w:pPr>
              <w:rPr>
                <w:rFonts w:ascii="Arial" w:hAnsi="Arial" w:cs="Arial"/>
              </w:rPr>
            </w:pPr>
            <w:r w:rsidRPr="00FE165F">
              <w:rPr>
                <w:rFonts w:ascii="Arial" w:hAnsi="Arial" w:cs="Arial"/>
              </w:rPr>
              <w:t>Undeveloped recommendation  with little or no supporting data</w:t>
            </w:r>
          </w:p>
        </w:tc>
        <w:tc>
          <w:tcPr>
            <w:tcW w:w="1981" w:type="dxa"/>
          </w:tcPr>
          <w:p w14:paraId="297BFCDF" w14:textId="77777777" w:rsidR="00FE165F" w:rsidRPr="00FE165F" w:rsidRDefault="00FE165F" w:rsidP="00FE165F">
            <w:pPr>
              <w:rPr>
                <w:rFonts w:ascii="Arial" w:hAnsi="Arial" w:cs="Arial"/>
              </w:rPr>
            </w:pPr>
            <w:r w:rsidRPr="00FE165F">
              <w:rPr>
                <w:rFonts w:ascii="Arial" w:hAnsi="Arial" w:cs="Arial"/>
              </w:rPr>
              <w:t xml:space="preserve">Partially developed final recommendation  with supporting data </w:t>
            </w:r>
            <w:r w:rsidRPr="00FE165F">
              <w:rPr>
                <w:rFonts w:ascii="Arial" w:hAnsi="Arial" w:cs="Arial"/>
              </w:rPr>
              <w:lastRenderedPageBreak/>
              <w:t>(using limited  references)</w:t>
            </w:r>
          </w:p>
        </w:tc>
        <w:tc>
          <w:tcPr>
            <w:tcW w:w="1981" w:type="dxa"/>
          </w:tcPr>
          <w:p w14:paraId="14A0C949" w14:textId="77777777" w:rsidR="00FE165F" w:rsidRPr="00FE165F" w:rsidRDefault="007209BA" w:rsidP="00FE165F">
            <w:pPr>
              <w:rPr>
                <w:rFonts w:ascii="Arial" w:hAnsi="Arial" w:cs="Arial"/>
              </w:rPr>
            </w:pPr>
            <w:r w:rsidRPr="00FE165F">
              <w:rPr>
                <w:rFonts w:ascii="Arial" w:hAnsi="Arial" w:cs="Arial"/>
              </w:rPr>
              <w:lastRenderedPageBreak/>
              <w:t xml:space="preserve">Fully developed final recommendation with supporting data </w:t>
            </w:r>
            <w:r w:rsidRPr="00FE165F">
              <w:rPr>
                <w:rFonts w:ascii="Arial" w:hAnsi="Arial" w:cs="Arial"/>
              </w:rPr>
              <w:lastRenderedPageBreak/>
              <w:t>(using text and other references)</w:t>
            </w:r>
          </w:p>
        </w:tc>
      </w:tr>
      <w:tr w:rsidR="00FE165F" w:rsidRPr="00FE165F" w14:paraId="6D44C2BD" w14:textId="77777777" w:rsidTr="007209BA">
        <w:tc>
          <w:tcPr>
            <w:tcW w:w="2155" w:type="dxa"/>
          </w:tcPr>
          <w:p w14:paraId="5527B314" w14:textId="77777777" w:rsidR="00FE165F" w:rsidRPr="00FE165F" w:rsidRDefault="00FE165F" w:rsidP="00FE165F">
            <w:pPr>
              <w:rPr>
                <w:rFonts w:ascii="Arial" w:hAnsi="Arial" w:cs="Arial"/>
                <w:b/>
              </w:rPr>
            </w:pPr>
            <w:r w:rsidRPr="00FE165F">
              <w:rPr>
                <w:rFonts w:ascii="Arial" w:hAnsi="Arial" w:cs="Arial"/>
                <w:b/>
              </w:rPr>
              <w:lastRenderedPageBreak/>
              <w:t>Critical and Creative Thinking Competence</w:t>
            </w:r>
          </w:p>
          <w:p w14:paraId="6F0DFB60" w14:textId="77777777" w:rsidR="00FE165F" w:rsidRPr="00FE165F" w:rsidRDefault="00FE165F" w:rsidP="00FE165F">
            <w:pPr>
              <w:rPr>
                <w:rFonts w:ascii="Arial" w:hAnsi="Arial" w:cs="Arial"/>
                <w:b/>
              </w:rPr>
            </w:pPr>
          </w:p>
          <w:p w14:paraId="06718E69" w14:textId="77777777" w:rsidR="00FE165F" w:rsidRPr="00FE165F" w:rsidRDefault="00FE165F" w:rsidP="00FE165F">
            <w:pPr>
              <w:rPr>
                <w:rFonts w:ascii="Arial" w:hAnsi="Arial" w:cs="Arial"/>
                <w:b/>
              </w:rPr>
            </w:pPr>
            <w:r w:rsidRPr="00FE165F">
              <w:rPr>
                <w:rFonts w:ascii="Arial" w:hAnsi="Arial" w:cs="Arial"/>
                <w:b/>
              </w:rPr>
              <w:t>35 points</w:t>
            </w:r>
          </w:p>
          <w:p w14:paraId="4D71016C" w14:textId="77777777" w:rsidR="00FE165F" w:rsidRPr="00FE165F" w:rsidRDefault="00FE165F" w:rsidP="00FE165F">
            <w:pPr>
              <w:rPr>
                <w:rFonts w:ascii="Arial" w:hAnsi="Arial" w:cs="Arial"/>
                <w:b/>
              </w:rPr>
            </w:pPr>
          </w:p>
        </w:tc>
        <w:tc>
          <w:tcPr>
            <w:tcW w:w="1350" w:type="dxa"/>
          </w:tcPr>
          <w:p w14:paraId="03507DAE" w14:textId="77777777" w:rsidR="00FE165F" w:rsidRPr="00FE165F" w:rsidRDefault="00FE165F" w:rsidP="00FE165F">
            <w:pPr>
              <w:rPr>
                <w:rFonts w:ascii="Arial" w:hAnsi="Arial" w:cs="Arial"/>
                <w:b/>
              </w:rPr>
            </w:pPr>
          </w:p>
        </w:tc>
        <w:tc>
          <w:tcPr>
            <w:tcW w:w="1883" w:type="dxa"/>
          </w:tcPr>
          <w:p w14:paraId="41F22FD6" w14:textId="77777777" w:rsidR="00FE165F" w:rsidRPr="00FE165F" w:rsidRDefault="00FE165F" w:rsidP="00FE165F">
            <w:pPr>
              <w:rPr>
                <w:rFonts w:ascii="Arial" w:hAnsi="Arial" w:cs="Arial"/>
              </w:rPr>
            </w:pPr>
            <w:r w:rsidRPr="00FE165F">
              <w:rPr>
                <w:rFonts w:ascii="Arial" w:hAnsi="Arial" w:cs="Arial"/>
              </w:rPr>
              <w:t>Demonstrates limited understanding of concept generation. Does not use the appropriate models effectively to support answer</w:t>
            </w:r>
          </w:p>
        </w:tc>
        <w:tc>
          <w:tcPr>
            <w:tcW w:w="1981" w:type="dxa"/>
          </w:tcPr>
          <w:p w14:paraId="0322045B" w14:textId="77777777" w:rsidR="00FE165F" w:rsidRPr="00FE165F" w:rsidRDefault="00FE165F" w:rsidP="00FE165F">
            <w:pPr>
              <w:rPr>
                <w:rFonts w:ascii="Arial" w:hAnsi="Arial" w:cs="Arial"/>
              </w:rPr>
            </w:pPr>
            <w:r w:rsidRPr="00FE165F">
              <w:rPr>
                <w:rFonts w:ascii="Arial" w:hAnsi="Arial" w:cs="Arial"/>
              </w:rPr>
              <w:t>Demonstrates some understanding of concept generation. Uses appropriate models to support answer</w:t>
            </w:r>
          </w:p>
        </w:tc>
        <w:tc>
          <w:tcPr>
            <w:tcW w:w="1981" w:type="dxa"/>
          </w:tcPr>
          <w:p w14:paraId="4B0DD8D8" w14:textId="77777777" w:rsidR="00FE165F" w:rsidRPr="00FE165F" w:rsidRDefault="00FE165F" w:rsidP="00FE165F">
            <w:pPr>
              <w:rPr>
                <w:rFonts w:ascii="Arial" w:hAnsi="Arial" w:cs="Arial"/>
              </w:rPr>
            </w:pPr>
            <w:r w:rsidRPr="00FE165F">
              <w:rPr>
                <w:rFonts w:ascii="Arial" w:hAnsi="Arial" w:cs="Arial"/>
              </w:rPr>
              <w:t>Demonstrates a strong understanding of concept generation. Uses the appropriate and best models to effectively to support answer</w:t>
            </w:r>
          </w:p>
        </w:tc>
      </w:tr>
      <w:tr w:rsidR="00FE165F" w:rsidRPr="00FE165F" w14:paraId="4958108B" w14:textId="77777777" w:rsidTr="007209BA">
        <w:tc>
          <w:tcPr>
            <w:tcW w:w="2155" w:type="dxa"/>
          </w:tcPr>
          <w:p w14:paraId="01EFCF90" w14:textId="77777777" w:rsidR="00FE165F" w:rsidRPr="00FE165F" w:rsidRDefault="00FE165F" w:rsidP="00FE165F">
            <w:pPr>
              <w:rPr>
                <w:rFonts w:ascii="Arial" w:hAnsi="Arial" w:cs="Arial"/>
                <w:b/>
              </w:rPr>
            </w:pPr>
            <w:r w:rsidRPr="00FE165F">
              <w:rPr>
                <w:rFonts w:ascii="Arial" w:hAnsi="Arial" w:cs="Arial"/>
                <w:b/>
              </w:rPr>
              <w:t>Writing</w:t>
            </w:r>
          </w:p>
          <w:p w14:paraId="67FA8760" w14:textId="77777777" w:rsidR="00FE165F" w:rsidRPr="00FE165F" w:rsidRDefault="00FE165F" w:rsidP="00FE165F">
            <w:pPr>
              <w:rPr>
                <w:rFonts w:ascii="Arial" w:hAnsi="Arial" w:cs="Arial"/>
                <w:b/>
              </w:rPr>
            </w:pPr>
            <w:r w:rsidRPr="00FE165F">
              <w:rPr>
                <w:rFonts w:ascii="Arial" w:hAnsi="Arial" w:cs="Arial"/>
                <w:b/>
              </w:rPr>
              <w:t>25 points</w:t>
            </w:r>
          </w:p>
        </w:tc>
        <w:tc>
          <w:tcPr>
            <w:tcW w:w="1350" w:type="dxa"/>
          </w:tcPr>
          <w:p w14:paraId="11285355" w14:textId="77777777" w:rsidR="00FE165F" w:rsidRPr="00FE165F" w:rsidRDefault="00FE165F" w:rsidP="00FE165F">
            <w:pPr>
              <w:rPr>
                <w:rFonts w:ascii="Arial" w:hAnsi="Arial" w:cs="Arial"/>
                <w:b/>
              </w:rPr>
            </w:pPr>
          </w:p>
        </w:tc>
        <w:tc>
          <w:tcPr>
            <w:tcW w:w="1883" w:type="dxa"/>
          </w:tcPr>
          <w:p w14:paraId="5311AC1C" w14:textId="77777777" w:rsidR="00FE165F" w:rsidRPr="00FE165F" w:rsidRDefault="00FE165F" w:rsidP="00FE165F">
            <w:pPr>
              <w:rPr>
                <w:rFonts w:ascii="Arial" w:hAnsi="Arial" w:cs="Arial"/>
              </w:rPr>
            </w:pPr>
            <w:r w:rsidRPr="00FE165F">
              <w:rPr>
                <w:rFonts w:ascii="Arial" w:hAnsi="Arial" w:cs="Arial"/>
              </w:rPr>
              <w:t>Writing is below college level with more and has multiple errors</w:t>
            </w:r>
          </w:p>
        </w:tc>
        <w:tc>
          <w:tcPr>
            <w:tcW w:w="1981" w:type="dxa"/>
          </w:tcPr>
          <w:p w14:paraId="68048BE8" w14:textId="77777777" w:rsidR="00FE165F" w:rsidRPr="00FE165F" w:rsidRDefault="00FE165F" w:rsidP="00FE165F">
            <w:pPr>
              <w:rPr>
                <w:rFonts w:ascii="Arial" w:hAnsi="Arial" w:cs="Arial"/>
              </w:rPr>
            </w:pPr>
            <w:r w:rsidRPr="00FE165F">
              <w:rPr>
                <w:rFonts w:ascii="Arial" w:hAnsi="Arial" w:cs="Arial"/>
              </w:rPr>
              <w:t>Writing is at college level with few errors</w:t>
            </w:r>
          </w:p>
        </w:tc>
        <w:tc>
          <w:tcPr>
            <w:tcW w:w="1981" w:type="dxa"/>
          </w:tcPr>
          <w:p w14:paraId="1178260A" w14:textId="77777777" w:rsidR="00FE165F" w:rsidRPr="00FE165F" w:rsidRDefault="00FE165F" w:rsidP="00FE165F">
            <w:pPr>
              <w:rPr>
                <w:rFonts w:ascii="Arial" w:hAnsi="Arial" w:cs="Arial"/>
              </w:rPr>
            </w:pPr>
            <w:r w:rsidRPr="00FE165F">
              <w:rPr>
                <w:rFonts w:ascii="Arial" w:hAnsi="Arial" w:cs="Arial"/>
              </w:rPr>
              <w:t>Writing is at college level and error free</w:t>
            </w:r>
          </w:p>
        </w:tc>
      </w:tr>
      <w:tr w:rsidR="00FE165F" w:rsidRPr="00FE165F" w14:paraId="5F325822" w14:textId="77777777" w:rsidTr="007209BA">
        <w:tc>
          <w:tcPr>
            <w:tcW w:w="2155" w:type="dxa"/>
          </w:tcPr>
          <w:p w14:paraId="527F8634" w14:textId="77777777" w:rsidR="00FE165F" w:rsidRPr="00FE165F" w:rsidRDefault="00FE165F" w:rsidP="00FE165F">
            <w:pPr>
              <w:rPr>
                <w:rFonts w:ascii="Arial" w:hAnsi="Arial" w:cs="Arial"/>
                <w:b/>
              </w:rPr>
            </w:pPr>
            <w:r w:rsidRPr="00FE165F">
              <w:rPr>
                <w:rFonts w:ascii="Arial" w:hAnsi="Arial" w:cs="Arial"/>
                <w:b/>
              </w:rPr>
              <w:t>APA References</w:t>
            </w:r>
          </w:p>
          <w:p w14:paraId="014C4D57" w14:textId="77777777" w:rsidR="00FE165F" w:rsidRPr="00FE165F" w:rsidRDefault="00FE165F" w:rsidP="00FE165F">
            <w:pPr>
              <w:rPr>
                <w:rFonts w:ascii="Arial" w:hAnsi="Arial" w:cs="Arial"/>
                <w:b/>
              </w:rPr>
            </w:pPr>
            <w:r w:rsidRPr="00FE165F">
              <w:rPr>
                <w:rFonts w:ascii="Arial" w:hAnsi="Arial" w:cs="Arial"/>
                <w:b/>
              </w:rPr>
              <w:t>15 points</w:t>
            </w:r>
          </w:p>
        </w:tc>
        <w:tc>
          <w:tcPr>
            <w:tcW w:w="1350" w:type="dxa"/>
          </w:tcPr>
          <w:p w14:paraId="673FAAEA" w14:textId="77777777" w:rsidR="00FE165F" w:rsidRPr="00FE165F" w:rsidRDefault="00FE165F" w:rsidP="00FE165F">
            <w:pPr>
              <w:rPr>
                <w:rFonts w:ascii="Arial" w:hAnsi="Arial" w:cs="Arial"/>
                <w:b/>
              </w:rPr>
            </w:pPr>
          </w:p>
        </w:tc>
        <w:tc>
          <w:tcPr>
            <w:tcW w:w="1883" w:type="dxa"/>
          </w:tcPr>
          <w:p w14:paraId="108CC893" w14:textId="77777777" w:rsidR="00FE165F" w:rsidRPr="00FE165F" w:rsidRDefault="00FE165F" w:rsidP="00FE165F">
            <w:pPr>
              <w:rPr>
                <w:rFonts w:ascii="Arial" w:hAnsi="Arial" w:cs="Arial"/>
              </w:rPr>
            </w:pPr>
            <w:r w:rsidRPr="00FE165F">
              <w:rPr>
                <w:rFonts w:ascii="Arial" w:hAnsi="Arial" w:cs="Arial"/>
              </w:rPr>
              <w:t>Most cited evidence and/or reference at end of post are incorrect</w:t>
            </w:r>
          </w:p>
        </w:tc>
        <w:tc>
          <w:tcPr>
            <w:tcW w:w="1981" w:type="dxa"/>
          </w:tcPr>
          <w:p w14:paraId="03F76E1F" w14:textId="77777777" w:rsidR="00FE165F" w:rsidRPr="00FE165F" w:rsidRDefault="00FE165F" w:rsidP="00FE165F">
            <w:pPr>
              <w:rPr>
                <w:rFonts w:ascii="Arial" w:hAnsi="Arial" w:cs="Arial"/>
              </w:rPr>
            </w:pPr>
            <w:r w:rsidRPr="00FE165F">
              <w:rPr>
                <w:rFonts w:ascii="Arial" w:hAnsi="Arial" w:cs="Arial"/>
              </w:rPr>
              <w:t>Cited evidence and reference at end of post have less than 3 errors</w:t>
            </w:r>
          </w:p>
        </w:tc>
        <w:tc>
          <w:tcPr>
            <w:tcW w:w="1981" w:type="dxa"/>
          </w:tcPr>
          <w:p w14:paraId="46485003" w14:textId="77777777" w:rsidR="00FE165F" w:rsidRPr="00FE165F" w:rsidRDefault="00FE165F" w:rsidP="00FE165F">
            <w:pPr>
              <w:rPr>
                <w:rFonts w:ascii="Arial" w:hAnsi="Arial" w:cs="Arial"/>
              </w:rPr>
            </w:pPr>
            <w:r w:rsidRPr="00FE165F">
              <w:rPr>
                <w:rFonts w:ascii="Arial" w:hAnsi="Arial" w:cs="Arial"/>
              </w:rPr>
              <w:t>Correctly cites all supporting evidence and provides correctly formatted reference at the end of the post</w:t>
            </w:r>
          </w:p>
        </w:tc>
      </w:tr>
    </w:tbl>
    <w:p w14:paraId="296BF069" w14:textId="77777777" w:rsidR="002532BE" w:rsidRDefault="002532BE" w:rsidP="00680724">
      <w:pPr>
        <w:rPr>
          <w:rFonts w:ascii="Arial" w:hAnsi="Arial" w:cs="Arial"/>
          <w:b/>
        </w:rPr>
      </w:pPr>
    </w:p>
    <w:p w14:paraId="2CF2C0BD" w14:textId="77777777" w:rsidR="00B2561F" w:rsidRDefault="00B2561F" w:rsidP="00B2561F">
      <w:pPr>
        <w:pStyle w:val="NormalWeb"/>
      </w:pPr>
      <w:r>
        <w:rPr>
          <w:rStyle w:val="fnt0"/>
        </w:rPr>
        <w:t>This ES requirement is for Critical and Creative Thinking. For this assignment, w</w:t>
      </w:r>
      <w:r>
        <w:t xml:space="preserve">orking individually, the student will presume a role as Senior Consultant for McKinsey &amp; Company </w:t>
      </w:r>
      <w:r>
        <w:rPr>
          <w:i/>
          <w:iCs/>
        </w:rPr>
        <w:t>(the world’s largest and frequently described as the world’s preeminent “think tank” and marketing advisory practice)</w:t>
      </w:r>
      <w:r>
        <w:t>, who has been retained by the company that is the focus of the case study.</w:t>
      </w:r>
      <w:r>
        <w:rPr>
          <w:i/>
          <w:iCs/>
        </w:rPr>
        <w:t xml:space="preserve">  </w:t>
      </w:r>
      <w:r>
        <w:t>The student’s task is to analyze the specific new product scenario in the case study, and to create a written report to the client.  Students must develop at least two recommended courses of action for the decision stated in the case and present the advantages and disadvantages of each. One of the decisions can be the one stated in the case while the other one should be completely original.  After carefully considering all aspects of both choices (financial, fit with the company’s strategy and mission, possible effect on the competition, etc.), select one of the decisions as your final one, providing ample support for your final recommendation. APA formatting and reference guidelines should be followed for this report: proper grammar, punctuation, spelling, etc. are expected at a rigorous level. The case for this assignment is found at the end of chapter seventeen "Hulu". </w:t>
      </w:r>
    </w:p>
    <w:p w14:paraId="77D8EF45" w14:textId="77777777" w:rsidR="003F22F4" w:rsidRPr="003F22F4" w:rsidRDefault="003F22F4" w:rsidP="00B2561F">
      <w:pPr>
        <w:pStyle w:val="NormalWeb"/>
        <w:rPr>
          <w:i/>
        </w:rPr>
      </w:pPr>
      <w:r>
        <w:t xml:space="preserve">Textbook:  </w:t>
      </w:r>
      <w:r w:rsidRPr="003F22F4">
        <w:t xml:space="preserve">Crawford, M. C. (2015). </w:t>
      </w:r>
      <w:r w:rsidRPr="003F22F4">
        <w:rPr>
          <w:rStyle w:val="Emphasis"/>
        </w:rPr>
        <w:t>New Products Management</w:t>
      </w:r>
      <w:r w:rsidRPr="003F22F4">
        <w:t xml:space="preserve"> (11th ed.). [VitalSource]. Retrieved from https://online.vitalsource.com/#/books/0077729099/</w:t>
      </w:r>
    </w:p>
    <w:p w14:paraId="58601763" w14:textId="77777777" w:rsidR="00B2561F" w:rsidRDefault="00B2561F" w:rsidP="00B2561F">
      <w:pPr>
        <w:pStyle w:val="NormalWeb"/>
      </w:pPr>
      <w:r>
        <w:rPr>
          <w:rFonts w:ascii="Arial" w:hAnsi="Arial" w:cs="Arial"/>
          <w:color w:val="444444"/>
          <w:sz w:val="19"/>
          <w:szCs w:val="19"/>
          <w:shd w:val="clear" w:color="auto" w:fill="FFFFFF"/>
        </w:rPr>
        <w:lastRenderedPageBreak/>
        <w:br/>
      </w:r>
    </w:p>
    <w:p w14:paraId="796E0B66" w14:textId="77777777" w:rsidR="00B2561F" w:rsidRPr="00FE165F" w:rsidRDefault="00B2561F" w:rsidP="00680724">
      <w:pPr>
        <w:rPr>
          <w:rFonts w:ascii="Arial" w:hAnsi="Arial" w:cs="Arial"/>
          <w:b/>
        </w:rPr>
      </w:pPr>
    </w:p>
    <w:sectPr w:rsidR="00B2561F" w:rsidRPr="00FE165F" w:rsidSect="00507422">
      <w:pgSz w:w="12240" w:h="15840"/>
      <w:pgMar w:top="1440" w:right="1440" w:bottom="1440" w:left="1440" w:header="720" w:footer="72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89F778E"/>
    <w:multiLevelType w:val="multilevel"/>
    <w:tmpl w:val="9BEE9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2BE"/>
    <w:rsid w:val="0012686F"/>
    <w:rsid w:val="00145296"/>
    <w:rsid w:val="001B3972"/>
    <w:rsid w:val="001C6834"/>
    <w:rsid w:val="002532BE"/>
    <w:rsid w:val="002A693C"/>
    <w:rsid w:val="002C17D1"/>
    <w:rsid w:val="003F22F4"/>
    <w:rsid w:val="0040133A"/>
    <w:rsid w:val="004372EE"/>
    <w:rsid w:val="00507422"/>
    <w:rsid w:val="0063435D"/>
    <w:rsid w:val="0063530F"/>
    <w:rsid w:val="0068057A"/>
    <w:rsid w:val="00680724"/>
    <w:rsid w:val="007209BA"/>
    <w:rsid w:val="00AD14AC"/>
    <w:rsid w:val="00B2561F"/>
    <w:rsid w:val="00BB68C6"/>
    <w:rsid w:val="00CC22B8"/>
    <w:rsid w:val="00CF5D4D"/>
    <w:rsid w:val="00E87108"/>
    <w:rsid w:val="00F666E4"/>
    <w:rsid w:val="00FE12BE"/>
    <w:rsid w:val="00FE165F"/>
    <w:rsid w:val="00FF58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1A6DE3"/>
  <w14:defaultImageDpi w14:val="300"/>
  <w15:docId w15:val="{378D5D1F-F3B2-4D81-9CF1-B21BCD4A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3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7108"/>
    <w:pPr>
      <w:ind w:left="720"/>
      <w:contextualSpacing/>
    </w:pPr>
  </w:style>
  <w:style w:type="paragraph" w:styleId="NormalWeb">
    <w:name w:val="Normal (Web)"/>
    <w:basedOn w:val="Normal"/>
    <w:uiPriority w:val="99"/>
    <w:semiHidden/>
    <w:unhideWhenUsed/>
    <w:rsid w:val="00B2561F"/>
    <w:pPr>
      <w:spacing w:before="100" w:beforeAutospacing="1" w:after="100" w:afterAutospacing="1"/>
    </w:pPr>
    <w:rPr>
      <w:rFonts w:eastAsia="Times New Roman"/>
    </w:rPr>
  </w:style>
  <w:style w:type="character" w:customStyle="1" w:styleId="fnt0">
    <w:name w:val="fnt0"/>
    <w:basedOn w:val="DefaultParagraphFont"/>
    <w:rsid w:val="00B2561F"/>
  </w:style>
  <w:style w:type="character" w:styleId="Emphasis">
    <w:name w:val="Emphasis"/>
    <w:basedOn w:val="DefaultParagraphFont"/>
    <w:uiPriority w:val="20"/>
    <w:qFormat/>
    <w:rsid w:val="003F22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725029">
      <w:bodyDiv w:val="1"/>
      <w:marLeft w:val="0"/>
      <w:marRight w:val="0"/>
      <w:marTop w:val="0"/>
      <w:marBottom w:val="0"/>
      <w:divBdr>
        <w:top w:val="none" w:sz="0" w:space="0" w:color="auto"/>
        <w:left w:val="none" w:sz="0" w:space="0" w:color="auto"/>
        <w:bottom w:val="none" w:sz="0" w:space="0" w:color="auto"/>
        <w:right w:val="none" w:sz="0" w:space="0" w:color="auto"/>
      </w:divBdr>
    </w:div>
    <w:div w:id="12718208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Armstrong</dc:creator>
  <cp:keywords/>
  <dc:description/>
  <cp:lastModifiedBy>Victoria Riley</cp:lastModifiedBy>
  <cp:revision>2</cp:revision>
  <dcterms:created xsi:type="dcterms:W3CDTF">2019-03-22T02:23:00Z</dcterms:created>
  <dcterms:modified xsi:type="dcterms:W3CDTF">2019-03-22T02:23:00Z</dcterms:modified>
</cp:coreProperties>
</file>